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4738DC" wp14:editId="375D22B8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517EA2" w:rsidRDefault="00517EA2" w:rsidP="00B004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 unit of capacity/space in the metric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517EA2" w:rsidRDefault="00517EA2" w:rsidP="00B004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A metric unit of mass or weight.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AF2CC7" w:rsidRDefault="00517EA2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AF2CC7">
                                <w:rPr>
                                  <w:rStyle w:val="ssens"/>
                                  <w:rFonts w:ascii="Arial" w:hAnsi="Arial" w:cs="Arial"/>
                                  <w:color w:val="000000" w:themeColor="text1"/>
                                  <w:sz w:val="52"/>
                                  <w:szCs w:val="52"/>
                                </w:rPr>
                                <w:t>degree</w:t>
                              </w:r>
                              <w:proofErr w:type="gramEnd"/>
                              <w:r w:rsidRPr="00AF2CC7">
                                <w:rPr>
                                  <w:rStyle w:val="ssens"/>
                                  <w:rFonts w:ascii="Arial" w:hAnsi="Arial" w:cs="Arial"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 of hotness or coldness measured on a definite scale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AF2CC7" w:rsidRDefault="00517EA2" w:rsidP="00B004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unit of length in the metric system equal to 39.37 inches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AF2CC7" w:rsidRDefault="00517EA2" w:rsidP="00AF2CC7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AF2CC7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>the</w:t>
                              </w:r>
                              <w:proofErr w:type="gramEnd"/>
                              <w:r w:rsidRPr="00AF2CC7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amount of atoms</w:t>
                              </w:r>
                              <w:r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>/matter</w:t>
                              </w:r>
                              <w:r w:rsidRPr="00AF2CC7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in a given space</w:t>
                              </w:r>
                              <w:r w:rsidRPr="00AF2CC7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517EA2" w:rsidRDefault="00517EA2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AF2CC7" w:rsidRDefault="00517EA2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AF2CC7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>the</w:t>
                              </w:r>
                              <w:proofErr w:type="gramEnd"/>
                              <w:r w:rsidRPr="00AF2CC7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amount of space an object takes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AF2CC7" w:rsidRDefault="00517EA2" w:rsidP="003D6D5B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t</w:t>
                              </w:r>
                              <w:r w:rsidRPr="00AF2CC7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he</w:t>
                              </w:r>
                              <w:proofErr w:type="gramEnd"/>
                              <w:r w:rsidRPr="00AF2CC7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amount of atoms</w:t>
                              </w: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/matter</w:t>
                              </w:r>
                              <w:r w:rsidRPr="00AF2CC7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AF2CC7" w:rsidRDefault="00517EA2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AF2CC7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>The gravitational pull upon an object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517EA2" w:rsidRPr="00517EA2" w:rsidRDefault="00517EA2" w:rsidP="00B004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 unit of capacity/space in the metric system</w:t>
                        </w: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517EA2" w:rsidRPr="00517EA2" w:rsidRDefault="00517EA2" w:rsidP="00B004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</w:rPr>
                          <w:t>A metric unit of mass or weight.</w:t>
                        </w:r>
                        <w:proofErr w:type="gramEnd"/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517EA2" w:rsidRPr="00AF2CC7" w:rsidRDefault="00517EA2" w:rsidP="00B004A0">
                        <w:pPr>
                          <w:jc w:val="center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proofErr w:type="gramStart"/>
                        <w:r w:rsidRPr="00AF2CC7">
                          <w:rPr>
                            <w:rStyle w:val="ssens"/>
                            <w:rFonts w:ascii="Arial" w:hAnsi="Arial" w:cs="Arial"/>
                            <w:color w:val="000000" w:themeColor="text1"/>
                            <w:sz w:val="52"/>
                            <w:szCs w:val="52"/>
                          </w:rPr>
                          <w:t>degree</w:t>
                        </w:r>
                        <w:proofErr w:type="gramEnd"/>
                        <w:r w:rsidRPr="00AF2CC7">
                          <w:rPr>
                            <w:rStyle w:val="ssens"/>
                            <w:rFonts w:ascii="Arial" w:hAnsi="Arial" w:cs="Arial"/>
                            <w:color w:val="000000" w:themeColor="text1"/>
                            <w:sz w:val="52"/>
                            <w:szCs w:val="52"/>
                          </w:rPr>
                          <w:t xml:space="preserve"> of hotness or coldness measured on a definite scale</w:t>
                        </w: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517EA2" w:rsidRPr="00AF2CC7" w:rsidRDefault="00517EA2" w:rsidP="00B004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 xml:space="preserve">A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A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unit of length in the metric system equal to 39.37 inches</w:t>
                        </w: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517EA2" w:rsidRPr="00AF2CC7" w:rsidRDefault="00517EA2" w:rsidP="00AF2CC7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  <w:proofErr w:type="gramStart"/>
                        <w:r w:rsidRPr="00AF2CC7">
                          <w:rPr>
                            <w:color w:val="000000" w:themeColor="text1"/>
                            <w:sz w:val="56"/>
                            <w:szCs w:val="56"/>
                          </w:rPr>
                          <w:t>the</w:t>
                        </w:r>
                        <w:proofErr w:type="gramEnd"/>
                        <w:r w:rsidRPr="00AF2CC7">
                          <w:rPr>
                            <w:color w:val="000000" w:themeColor="text1"/>
                            <w:sz w:val="56"/>
                            <w:szCs w:val="56"/>
                          </w:rPr>
                          <w:t xml:space="preserve"> amount of atoms</w:t>
                        </w:r>
                        <w:r>
                          <w:rPr>
                            <w:color w:val="000000" w:themeColor="text1"/>
                            <w:sz w:val="56"/>
                            <w:szCs w:val="56"/>
                          </w:rPr>
                          <w:t>/matter</w:t>
                        </w:r>
                        <w:r w:rsidRPr="00AF2CC7">
                          <w:rPr>
                            <w:color w:val="000000" w:themeColor="text1"/>
                            <w:sz w:val="56"/>
                            <w:szCs w:val="56"/>
                          </w:rPr>
                          <w:t xml:space="preserve"> in a given space</w:t>
                        </w:r>
                        <w:r w:rsidRPr="00AF2CC7">
                          <w:rPr>
                            <w:color w:val="000000" w:themeColor="text1"/>
                            <w:sz w:val="56"/>
                            <w:szCs w:val="56"/>
                          </w:rPr>
                          <w:br/>
                        </w:r>
                      </w:p>
                      <w:p w:rsidR="00517EA2" w:rsidRDefault="00517EA2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517EA2" w:rsidRPr="00AF2CC7" w:rsidRDefault="00517EA2" w:rsidP="00B004A0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  <w:proofErr w:type="gramStart"/>
                        <w:r w:rsidRPr="00AF2CC7">
                          <w:rPr>
                            <w:color w:val="000000" w:themeColor="text1"/>
                            <w:sz w:val="56"/>
                            <w:szCs w:val="56"/>
                          </w:rPr>
                          <w:t>the</w:t>
                        </w:r>
                        <w:proofErr w:type="gramEnd"/>
                        <w:r w:rsidRPr="00AF2CC7">
                          <w:rPr>
                            <w:color w:val="000000" w:themeColor="text1"/>
                            <w:sz w:val="56"/>
                            <w:szCs w:val="56"/>
                          </w:rPr>
                          <w:t xml:space="preserve"> amount of space an object takes up</w:t>
                        </w: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517EA2" w:rsidRPr="00AF2CC7" w:rsidRDefault="00517EA2" w:rsidP="003D6D5B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>t</w:t>
                        </w:r>
                        <w:r w:rsidRPr="00AF2CC7">
                          <w:rPr>
                            <w:color w:val="000000" w:themeColor="text1"/>
                            <w:sz w:val="72"/>
                            <w:szCs w:val="72"/>
                          </w:rPr>
                          <w:t>he</w:t>
                        </w:r>
                        <w:proofErr w:type="gramEnd"/>
                        <w:r w:rsidRPr="00AF2CC7">
                          <w:rPr>
                            <w:color w:val="000000" w:themeColor="text1"/>
                            <w:sz w:val="72"/>
                            <w:szCs w:val="72"/>
                          </w:rPr>
                          <w:t xml:space="preserve"> amount of atoms</w:t>
                        </w:r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>/matter</w:t>
                        </w:r>
                        <w:r w:rsidRPr="00AF2CC7">
                          <w:rPr>
                            <w:color w:val="000000" w:themeColor="text1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517EA2" w:rsidRPr="00AF2CC7" w:rsidRDefault="00517EA2" w:rsidP="00B004A0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AF2CC7">
                          <w:rPr>
                            <w:color w:val="000000" w:themeColor="text1"/>
                            <w:sz w:val="56"/>
                            <w:szCs w:val="56"/>
                          </w:rPr>
                          <w:t>The gravitational pull upon an object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This tool measures length, it has 100 centimeters and 1000 millimeters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t>T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tool measures mass/ weight using grams, there is a pan and 3 sliders.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517EA2" w:rsidRDefault="00517EA2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 w:cs="Arial"/>
                                  <w:color w:val="333333"/>
                                </w:rPr>
                                <w:t xml:space="preserve">A scientific tool that is slender with a graduated tube used in a laboratory for measuring and transferring </w:t>
                              </w:r>
                              <w:r w:rsidR="00207AD1">
                                <w:rPr>
                                  <w:rFonts w:ascii="Verdana" w:hAnsi="Verdana" w:cs="Arial"/>
                                  <w:color w:val="333333"/>
                                </w:rPr>
                                <w:t xml:space="preserve">small 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</w:rPr>
                                <w:t xml:space="preserve">quantities of liquids 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This is a way of measuring that the United States uses. … There are miles, pounds, and ounces in the system.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517EA2" w:rsidRDefault="00517EA2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A scientific tool that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is  narrow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>, and cylinder shaped. This tool measures volume of liquids.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517EA2" w:rsidRDefault="00517EA2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A scientific tool that is usually made of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glass,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looks like a fat drinking glass. This tool measures volume of liquids.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517EA2" w:rsidRDefault="00517EA2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A temperature scale where 0 degrees is freezing and 100 degrees is boiling.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517EA2" w:rsidRDefault="00517EA2" w:rsidP="009D61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To take the place of something, to move or put 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517EA2" w:rsidRPr="00207AD1" w:rsidRDefault="00207AD1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This tool measures length, it has 100 centimeters and 1000 millimeters</w:t>
                        </w:r>
                      </w:p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517EA2" w:rsidRPr="00207AD1" w:rsidRDefault="00207AD1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color w:val="000000" w:themeColor="text1"/>
                          </w:rPr>
                          <w:t>this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tool measures mass/ weight using grams, there is a pan and 3 sliders.</w:t>
                        </w:r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517EA2" w:rsidRPr="00517EA2" w:rsidRDefault="00517EA2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Verdana" w:hAnsi="Verdana" w:cs="Arial"/>
                            <w:color w:val="333333"/>
                          </w:rPr>
                          <w:t xml:space="preserve">A scientific tool that is slender with a graduated tube used in a laboratory for measuring and transferring </w:t>
                        </w:r>
                        <w:r w:rsidR="00207AD1">
                          <w:rPr>
                            <w:rFonts w:ascii="Verdana" w:hAnsi="Verdana" w:cs="Arial"/>
                            <w:color w:val="333333"/>
                          </w:rPr>
                          <w:t xml:space="preserve">small </w:t>
                        </w:r>
                        <w:r>
                          <w:rPr>
                            <w:rFonts w:ascii="Verdana" w:hAnsi="Verdana" w:cs="Arial"/>
                            <w:color w:val="333333"/>
                          </w:rPr>
                          <w:t xml:space="preserve">quantities of liquids </w:t>
                        </w:r>
                        <w:proofErr w:type="gramEnd"/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517EA2" w:rsidRPr="00207AD1" w:rsidRDefault="00207AD1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This is a way of measuring that the United States uses. … There are miles, pounds, and ounces in the system.</w:t>
                        </w: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517EA2" w:rsidRPr="00517EA2" w:rsidRDefault="00517EA2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A scientific tool that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is  narrow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>, and cylinder shaped. This tool measures volume of liquids.</w:t>
                        </w: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517EA2" w:rsidRPr="00517EA2" w:rsidRDefault="00517EA2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A scientific tool that is usually made of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glass,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looks like a fat drinking glass. This tool measures volume of liquids. </w:t>
                        </w: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517EA2" w:rsidRPr="00517EA2" w:rsidRDefault="00517EA2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A temperature scale where 0 degrees is freezing and 100 degrees is boiling. </w:t>
                        </w:r>
                      </w:p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517EA2" w:rsidRPr="00517EA2" w:rsidRDefault="00517EA2" w:rsidP="009D610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To take the place of something, to move or put out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This prefix means 10 complete 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3D6D5B" w:rsidRDefault="00207AD1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This prefix means 1/10 of a unit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3D6D5B" w:rsidRDefault="00207AD1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The prefix means 1000 complete 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This prefix means 100 complete 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B004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An instrument for measuring temperature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207AD1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This is a way of measuring that all other countries use. This system uses meter, liters, grams and Celsius.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B004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This prefix means 1/100 of a unit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EA2" w:rsidRPr="00207AD1" w:rsidRDefault="00207AD1" w:rsidP="00B004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t>th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prefix means 1/1000 of a unit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4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">
                <v:rect id="Rectangle 14" o:spid="_x0000_s1045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517EA2" w:rsidRPr="00207AD1" w:rsidRDefault="00207AD1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This prefix means 10 complete units</w:t>
                        </w:r>
                      </w:p>
                    </w:txbxContent>
                  </v:textbox>
                </v:rect>
                <v:rect id="Rectangle 15" o:spid="_x0000_s1046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517EA2" w:rsidRPr="003D6D5B" w:rsidRDefault="00207AD1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This prefix means 1/10 of a unit</w:t>
                        </w:r>
                      </w:p>
                    </w:txbxContent>
                  </v:textbox>
                </v:rect>
                <v:rect id="Rectangle 17" o:spid="_x0000_s1047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517EA2" w:rsidRPr="003D6D5B" w:rsidRDefault="00207AD1" w:rsidP="00B004A0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>The prefix means 1000 complete units</w:t>
                        </w:r>
                      </w:p>
                    </w:txbxContent>
                  </v:textbox>
                </v:rect>
                <v:rect id="Rectangle 18" o:spid="_x0000_s1048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517EA2" w:rsidRPr="00207AD1" w:rsidRDefault="00207AD1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This prefix means 100 complete units</w:t>
                        </w:r>
                      </w:p>
                    </w:txbxContent>
                  </v:textbox>
                </v:rect>
                <v:rect id="Rectangle 20" o:spid="_x0000_s1049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517EA2" w:rsidRPr="00207AD1" w:rsidRDefault="00207AD1" w:rsidP="00B004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An instrument for measuring temperature</w:t>
                        </w:r>
                      </w:p>
                    </w:txbxContent>
                  </v:textbox>
                </v:rect>
                <v:rect id="Rectangle 21" o:spid="_x0000_s1050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517EA2" w:rsidRPr="00207AD1" w:rsidRDefault="00207AD1" w:rsidP="00207AD1">
                        <w:pPr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This is a way of measuring that all other countries use. This system uses meter, liters, grams and Celsius.</w:t>
                        </w:r>
                      </w:p>
                    </w:txbxContent>
                  </v:textbox>
                </v:rect>
                <v:rect id="Rectangle 11" o:spid="_x0000_s1051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517EA2" w:rsidRPr="00207AD1" w:rsidRDefault="00207AD1" w:rsidP="00B004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This prefix means 1/100 of a unit</w:t>
                        </w:r>
                      </w:p>
                    </w:txbxContent>
                  </v:textbox>
                </v:rect>
                <v:rect id="Rectangle 12" o:spid="_x0000_s1052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517EA2" w:rsidRPr="00207AD1" w:rsidRDefault="00207AD1" w:rsidP="00B004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t>th</w:t>
                        </w:r>
                        <w:r>
                          <w:rPr>
                            <w:color w:val="000000" w:themeColor="text1"/>
                          </w:rPr>
                          <w:t>This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prefix means 1/1000 of a unit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07AD1"/>
    <w:rsid w:val="002B05E1"/>
    <w:rsid w:val="003D6D5B"/>
    <w:rsid w:val="00517EA2"/>
    <w:rsid w:val="00902D96"/>
    <w:rsid w:val="009802E7"/>
    <w:rsid w:val="009D6100"/>
    <w:rsid w:val="00AF2CC7"/>
    <w:rsid w:val="00B004A0"/>
    <w:rsid w:val="00BB405D"/>
    <w:rsid w:val="00C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AF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AF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70B62387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2</cp:revision>
  <cp:lastPrinted>2013-08-11T17:20:00Z</cp:lastPrinted>
  <dcterms:created xsi:type="dcterms:W3CDTF">2013-10-02T16:18:00Z</dcterms:created>
  <dcterms:modified xsi:type="dcterms:W3CDTF">2013-10-02T16:18:00Z</dcterms:modified>
</cp:coreProperties>
</file>